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81040F" w:rsidRDefault="005A4205" w:rsidP="002955F4">
      <w:pPr>
        <w:pStyle w:val="1"/>
      </w:pPr>
      <w:r>
        <w:t xml:space="preserve">Жители Ярославской области могут задать вопрос в ПФР по номеру </w:t>
      </w:r>
      <w:proofErr w:type="gramStart"/>
      <w:r>
        <w:t>регионального</w:t>
      </w:r>
      <w:proofErr w:type="gramEnd"/>
      <w:r>
        <w:t xml:space="preserve"> </w:t>
      </w:r>
      <w:proofErr w:type="spellStart"/>
      <w:r>
        <w:t>колл</w:t>
      </w:r>
      <w:proofErr w:type="spellEnd"/>
      <w:r>
        <w:t>-центра</w:t>
      </w:r>
    </w:p>
    <w:p w:rsidR="008E6290" w:rsidRDefault="008E6290" w:rsidP="008E6290">
      <w:pPr>
        <w:rPr>
          <w:lang w:eastAsia="ru-RU"/>
        </w:rPr>
      </w:pPr>
      <w:r>
        <w:rPr>
          <w:lang w:eastAsia="ru-RU"/>
        </w:rPr>
        <w:t xml:space="preserve">В Ярославской области действует единый номер </w:t>
      </w:r>
      <w:proofErr w:type="spellStart"/>
      <w:proofErr w:type="gramStart"/>
      <w:r>
        <w:rPr>
          <w:lang w:eastAsia="ru-RU"/>
        </w:rPr>
        <w:t>колл</w:t>
      </w:r>
      <w:proofErr w:type="spellEnd"/>
      <w:r>
        <w:rPr>
          <w:lang w:eastAsia="ru-RU"/>
        </w:rPr>
        <w:t>-центра</w:t>
      </w:r>
      <w:proofErr w:type="gramEnd"/>
      <w:r>
        <w:rPr>
          <w:lang w:eastAsia="ru-RU"/>
        </w:rPr>
        <w:t xml:space="preserve"> </w:t>
      </w:r>
      <w:r w:rsidR="005A4205">
        <w:rPr>
          <w:lang w:eastAsia="ru-RU"/>
        </w:rPr>
        <w:t xml:space="preserve">регионального Отделения </w:t>
      </w:r>
      <w:r>
        <w:rPr>
          <w:lang w:eastAsia="ru-RU"/>
        </w:rPr>
        <w:t>П</w:t>
      </w:r>
      <w:r w:rsidR="00AB02AF">
        <w:rPr>
          <w:lang w:eastAsia="ru-RU"/>
        </w:rPr>
        <w:t>енсионного фонда России</w:t>
      </w:r>
      <w:r>
        <w:rPr>
          <w:lang w:eastAsia="ru-RU"/>
        </w:rPr>
        <w:t xml:space="preserve"> 8-800-600-02-86. Операторы </w:t>
      </w:r>
      <w:r w:rsidR="00AB02AF">
        <w:rPr>
          <w:lang w:eastAsia="ru-RU"/>
        </w:rPr>
        <w:t>ОПФР по Ярославской области</w:t>
      </w:r>
      <w:r>
        <w:rPr>
          <w:lang w:eastAsia="ru-RU"/>
        </w:rPr>
        <w:t xml:space="preserve"> ответят на любые вопросы, кас</w:t>
      </w:r>
      <w:r w:rsidR="005A4205">
        <w:rPr>
          <w:lang w:eastAsia="ru-RU"/>
        </w:rPr>
        <w:t>ающиеся деятельности Отделения, как по социальным выплатам и назначению пенсии, так и по графику работы клиентских служб</w:t>
      </w:r>
      <w:r w:rsidR="00AB02AF">
        <w:rPr>
          <w:lang w:eastAsia="ru-RU"/>
        </w:rPr>
        <w:t xml:space="preserve"> </w:t>
      </w:r>
      <w:r w:rsidR="005A4205">
        <w:rPr>
          <w:lang w:eastAsia="ru-RU"/>
        </w:rPr>
        <w:t>и записи на приём.</w:t>
      </w:r>
    </w:p>
    <w:p w:rsidR="008E6290" w:rsidRDefault="008E6290" w:rsidP="00D02CD8">
      <w:pPr>
        <w:rPr>
          <w:lang w:eastAsia="ru-RU"/>
        </w:rPr>
      </w:pPr>
      <w:r>
        <w:rPr>
          <w:lang w:eastAsia="ru-RU"/>
        </w:rPr>
        <w:t>Для более быстрого соединения с оператором необходимо дождаться начала воспроизведения автоответчика и нажать кнопку «4».</w:t>
      </w:r>
      <w:r w:rsidR="00D02CD8">
        <w:rPr>
          <w:lang w:eastAsia="ru-RU"/>
        </w:rPr>
        <w:t xml:space="preserve"> </w:t>
      </w:r>
      <w:r>
        <w:rPr>
          <w:lang w:eastAsia="ru-RU"/>
        </w:rPr>
        <w:t>В случае ожидания в очереди более двух минут, когда все операторы заняты, Вам будет предложено оставить голосовое сообщение, по которому буд</w:t>
      </w:r>
      <w:r w:rsidR="00D02CD8">
        <w:rPr>
          <w:lang w:eastAsia="ru-RU"/>
        </w:rPr>
        <w:t>ет осуществлена обратная связь.</w:t>
      </w:r>
    </w:p>
    <w:p w:rsidR="00BC35AB" w:rsidRDefault="00BC35AB" w:rsidP="00BC35AB">
      <w:pPr>
        <w:rPr>
          <w:lang w:eastAsia="ru-RU"/>
        </w:rPr>
      </w:pPr>
      <w:r>
        <w:rPr>
          <w:lang w:eastAsia="ru-RU"/>
        </w:rPr>
        <w:t xml:space="preserve">Режим работы </w:t>
      </w:r>
      <w:proofErr w:type="spellStart"/>
      <w:proofErr w:type="gramStart"/>
      <w:r>
        <w:rPr>
          <w:lang w:eastAsia="ru-RU"/>
        </w:rPr>
        <w:t>колл</w:t>
      </w:r>
      <w:proofErr w:type="spellEnd"/>
      <w:r>
        <w:rPr>
          <w:lang w:eastAsia="ru-RU"/>
        </w:rPr>
        <w:t>-центра</w:t>
      </w:r>
      <w:proofErr w:type="gramEnd"/>
      <w:r>
        <w:rPr>
          <w:lang w:eastAsia="ru-RU"/>
        </w:rPr>
        <w:t>:</w:t>
      </w:r>
    </w:p>
    <w:p w:rsidR="00BC35AB" w:rsidRDefault="00BC35AB" w:rsidP="00BC35AB">
      <w:pPr>
        <w:rPr>
          <w:lang w:eastAsia="ru-RU"/>
        </w:rPr>
      </w:pPr>
      <w:r>
        <w:rPr>
          <w:rFonts w:ascii="OpenSymbol" w:hAnsi="OpenSymbol" w:cs="OpenSymbol"/>
          <w:lang w:eastAsia="ru-RU"/>
        </w:rPr>
        <w:t>•</w:t>
      </w:r>
      <w:r>
        <w:rPr>
          <w:rFonts w:ascii="OpenSymbol" w:hAnsi="OpenSymbol" w:cs="OpenSymbol"/>
          <w:lang w:eastAsia="ru-RU"/>
        </w:rPr>
        <w:tab/>
      </w:r>
      <w:r>
        <w:rPr>
          <w:lang w:eastAsia="ru-RU"/>
        </w:rPr>
        <w:t>понедельник-четверг – с 08.00 до 17.00 без перерыва на обед;</w:t>
      </w:r>
    </w:p>
    <w:p w:rsidR="00BC35AB" w:rsidRDefault="00BC35AB" w:rsidP="00BC35AB">
      <w:pPr>
        <w:rPr>
          <w:lang w:eastAsia="ru-RU"/>
        </w:rPr>
      </w:pPr>
      <w:r>
        <w:rPr>
          <w:rFonts w:ascii="OpenSymbol" w:hAnsi="OpenSymbol" w:cs="OpenSymbol"/>
          <w:lang w:eastAsia="ru-RU"/>
        </w:rPr>
        <w:t>•</w:t>
      </w:r>
      <w:r>
        <w:rPr>
          <w:rFonts w:ascii="OpenSymbol" w:hAnsi="OpenSymbol" w:cs="OpenSymbol"/>
          <w:lang w:eastAsia="ru-RU"/>
        </w:rPr>
        <w:tab/>
      </w:r>
      <w:r>
        <w:rPr>
          <w:lang w:eastAsia="ru-RU"/>
        </w:rPr>
        <w:t>пятница – с 08.00 до 16.00 без перерыва на обед;</w:t>
      </w:r>
    </w:p>
    <w:p w:rsidR="00BC35AB" w:rsidRDefault="00BC35AB" w:rsidP="00BC35AB">
      <w:pPr>
        <w:rPr>
          <w:lang w:eastAsia="ru-RU"/>
        </w:rPr>
      </w:pPr>
      <w:r>
        <w:rPr>
          <w:rFonts w:ascii="OpenSymbol" w:hAnsi="OpenSymbol" w:cs="OpenSymbol"/>
          <w:lang w:eastAsia="ru-RU"/>
        </w:rPr>
        <w:t>•</w:t>
      </w:r>
      <w:r>
        <w:rPr>
          <w:rFonts w:ascii="OpenSymbol" w:hAnsi="OpenSymbol" w:cs="OpenSymbol"/>
          <w:lang w:eastAsia="ru-RU"/>
        </w:rPr>
        <w:tab/>
      </w:r>
      <w:r>
        <w:rPr>
          <w:lang w:eastAsia="ru-RU"/>
        </w:rPr>
        <w:t>суббота-воскресенье – выходной.</w:t>
      </w:r>
    </w:p>
    <w:p w:rsidR="00BC35AB" w:rsidRDefault="00BC35AB" w:rsidP="00D02CD8">
      <w:pPr>
        <w:rPr>
          <w:lang w:eastAsia="ru-RU"/>
        </w:rPr>
      </w:pPr>
      <w:r>
        <w:rPr>
          <w:lang w:eastAsia="ru-RU"/>
        </w:rPr>
        <w:t xml:space="preserve">Стоит учитывать, что для ответа на вопрос, требующий обращения к персональным данным, оператору потребуется «кодовое слово», которое можно задать либо в личном кабинете гражданина на официальном сайте ПФР </w:t>
      </w:r>
      <w:proofErr w:type="spellStart"/>
      <w:r>
        <w:rPr>
          <w:lang w:val="en-US" w:eastAsia="ru-RU"/>
        </w:rPr>
        <w:t>pfr</w:t>
      </w:r>
      <w:proofErr w:type="spellEnd"/>
      <w:r w:rsidRPr="00D02CD8">
        <w:rPr>
          <w:lang w:eastAsia="ru-RU"/>
        </w:rPr>
        <w:t>.</w:t>
      </w:r>
      <w:proofErr w:type="spellStart"/>
      <w:r>
        <w:rPr>
          <w:lang w:val="en-US" w:eastAsia="ru-RU"/>
        </w:rPr>
        <w:t>gov</w:t>
      </w:r>
      <w:proofErr w:type="spellEnd"/>
      <w:r w:rsidRPr="00D02CD8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., либо в</w:t>
      </w:r>
      <w:r w:rsidR="00AB02AF">
        <w:rPr>
          <w:lang w:eastAsia="ru-RU"/>
        </w:rPr>
        <w:t>одной из</w:t>
      </w:r>
      <w:r>
        <w:rPr>
          <w:lang w:eastAsia="ru-RU"/>
        </w:rPr>
        <w:t xml:space="preserve"> клиентск</w:t>
      </w:r>
      <w:r w:rsidR="00AB02AF">
        <w:rPr>
          <w:lang w:eastAsia="ru-RU"/>
        </w:rPr>
        <w:t>их</w:t>
      </w:r>
      <w:r>
        <w:rPr>
          <w:lang w:eastAsia="ru-RU"/>
        </w:rPr>
        <w:t xml:space="preserve"> служб</w:t>
      </w:r>
      <w:r w:rsidR="00AB02AF">
        <w:rPr>
          <w:lang w:eastAsia="ru-RU"/>
        </w:rPr>
        <w:t xml:space="preserve"> О</w:t>
      </w:r>
      <w:bookmarkStart w:id="0" w:name="_GoBack"/>
      <w:bookmarkEnd w:id="0"/>
      <w:r w:rsidR="00AB02AF">
        <w:rPr>
          <w:lang w:eastAsia="ru-RU"/>
        </w:rPr>
        <w:t>ПФР по Ярославской области</w:t>
      </w:r>
      <w:r>
        <w:rPr>
          <w:lang w:eastAsia="ru-RU"/>
        </w:rPr>
        <w:t>.</w:t>
      </w:r>
    </w:p>
    <w:p w:rsidR="005A4205" w:rsidRDefault="00BC35AB" w:rsidP="00D02CD8">
      <w:r w:rsidRPr="00BC35AB">
        <w:rPr>
          <w:b/>
          <w:lang w:eastAsia="ru-RU"/>
        </w:rPr>
        <w:t xml:space="preserve">Важно: </w:t>
      </w:r>
      <w:r>
        <w:rPr>
          <w:lang w:eastAsia="ru-RU"/>
        </w:rPr>
        <w:t>В</w:t>
      </w:r>
      <w:r w:rsidR="005A4205">
        <w:rPr>
          <w:lang w:eastAsia="ru-RU"/>
        </w:rPr>
        <w:t xml:space="preserve"> Ярославской области в</w:t>
      </w:r>
      <w:r>
        <w:rPr>
          <w:lang w:eastAsia="ru-RU"/>
        </w:rPr>
        <w:t xml:space="preserve">се консультации ПФР по телефону проводятся только по номеру </w:t>
      </w:r>
      <w:proofErr w:type="spellStart"/>
      <w:r>
        <w:rPr>
          <w:lang w:eastAsia="ru-RU"/>
        </w:rPr>
        <w:t>колл</w:t>
      </w:r>
      <w:proofErr w:type="spellEnd"/>
      <w:r>
        <w:rPr>
          <w:lang w:eastAsia="ru-RU"/>
        </w:rPr>
        <w:t>-центра. Телефоны горячих линий клиентских служб больше не обслуживаются.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9C42F85"/>
    <w:multiLevelType w:val="hybridMultilevel"/>
    <w:tmpl w:val="9100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F65564"/>
    <w:multiLevelType w:val="hybridMultilevel"/>
    <w:tmpl w:val="7036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46"/>
  </w:num>
  <w:num w:numId="5">
    <w:abstractNumId w:val="23"/>
  </w:num>
  <w:num w:numId="6">
    <w:abstractNumId w:val="22"/>
  </w:num>
  <w:num w:numId="7">
    <w:abstractNumId w:val="36"/>
  </w:num>
  <w:num w:numId="8">
    <w:abstractNumId w:val="1"/>
  </w:num>
  <w:num w:numId="9">
    <w:abstractNumId w:val="9"/>
  </w:num>
  <w:num w:numId="10">
    <w:abstractNumId w:val="37"/>
  </w:num>
  <w:num w:numId="11">
    <w:abstractNumId w:val="39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42"/>
  </w:num>
  <w:num w:numId="19">
    <w:abstractNumId w:val="35"/>
  </w:num>
  <w:num w:numId="20">
    <w:abstractNumId w:val="8"/>
  </w:num>
  <w:num w:numId="21">
    <w:abstractNumId w:val="43"/>
  </w:num>
  <w:num w:numId="22">
    <w:abstractNumId w:val="11"/>
  </w:num>
  <w:num w:numId="23">
    <w:abstractNumId w:val="12"/>
  </w:num>
  <w:num w:numId="24">
    <w:abstractNumId w:val="45"/>
  </w:num>
  <w:num w:numId="25">
    <w:abstractNumId w:val="13"/>
  </w:num>
  <w:num w:numId="26">
    <w:abstractNumId w:val="7"/>
  </w:num>
  <w:num w:numId="27">
    <w:abstractNumId w:val="26"/>
  </w:num>
  <w:num w:numId="28">
    <w:abstractNumId w:val="19"/>
  </w:num>
  <w:num w:numId="29">
    <w:abstractNumId w:val="16"/>
  </w:num>
  <w:num w:numId="30">
    <w:abstractNumId w:val="32"/>
  </w:num>
  <w:num w:numId="31">
    <w:abstractNumId w:val="6"/>
  </w:num>
  <w:num w:numId="32">
    <w:abstractNumId w:val="14"/>
  </w:num>
  <w:num w:numId="33">
    <w:abstractNumId w:val="33"/>
  </w:num>
  <w:num w:numId="34">
    <w:abstractNumId w:val="40"/>
  </w:num>
  <w:num w:numId="35">
    <w:abstractNumId w:val="30"/>
  </w:num>
  <w:num w:numId="36">
    <w:abstractNumId w:val="3"/>
  </w:num>
  <w:num w:numId="37">
    <w:abstractNumId w:val="25"/>
  </w:num>
  <w:num w:numId="38">
    <w:abstractNumId w:val="21"/>
  </w:num>
  <w:num w:numId="39">
    <w:abstractNumId w:val="10"/>
  </w:num>
  <w:num w:numId="40">
    <w:abstractNumId w:val="27"/>
  </w:num>
  <w:num w:numId="41">
    <w:abstractNumId w:val="29"/>
  </w:num>
  <w:num w:numId="42">
    <w:abstractNumId w:val="5"/>
  </w:num>
  <w:num w:numId="43">
    <w:abstractNumId w:val="38"/>
  </w:num>
  <w:num w:numId="44">
    <w:abstractNumId w:val="34"/>
  </w:num>
  <w:num w:numId="45">
    <w:abstractNumId w:val="44"/>
  </w:num>
  <w:num w:numId="46">
    <w:abstractNumId w:val="4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11B7A"/>
    <w:rsid w:val="00122242"/>
    <w:rsid w:val="0012425A"/>
    <w:rsid w:val="00127E90"/>
    <w:rsid w:val="0014131D"/>
    <w:rsid w:val="0015259A"/>
    <w:rsid w:val="00157342"/>
    <w:rsid w:val="00162F51"/>
    <w:rsid w:val="00163C4F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204CC"/>
    <w:rsid w:val="0022252A"/>
    <w:rsid w:val="00226FB2"/>
    <w:rsid w:val="00242F2C"/>
    <w:rsid w:val="002430A2"/>
    <w:rsid w:val="0025026C"/>
    <w:rsid w:val="0025275D"/>
    <w:rsid w:val="0026066A"/>
    <w:rsid w:val="0027590F"/>
    <w:rsid w:val="002803E4"/>
    <w:rsid w:val="002955F4"/>
    <w:rsid w:val="002B3861"/>
    <w:rsid w:val="002D0E1F"/>
    <w:rsid w:val="002E062C"/>
    <w:rsid w:val="002E4044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6F9"/>
    <w:rsid w:val="003964BD"/>
    <w:rsid w:val="003A03E0"/>
    <w:rsid w:val="003A3298"/>
    <w:rsid w:val="003A41C1"/>
    <w:rsid w:val="003C0092"/>
    <w:rsid w:val="003C515A"/>
    <w:rsid w:val="003E5C23"/>
    <w:rsid w:val="003E726D"/>
    <w:rsid w:val="003F7989"/>
    <w:rsid w:val="004040F6"/>
    <w:rsid w:val="00413E47"/>
    <w:rsid w:val="0041664C"/>
    <w:rsid w:val="004361B9"/>
    <w:rsid w:val="0044103A"/>
    <w:rsid w:val="00441DC2"/>
    <w:rsid w:val="0045545D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543A"/>
    <w:rsid w:val="0055673B"/>
    <w:rsid w:val="005630CF"/>
    <w:rsid w:val="00571EF5"/>
    <w:rsid w:val="00594D68"/>
    <w:rsid w:val="005A4205"/>
    <w:rsid w:val="005A5CBB"/>
    <w:rsid w:val="005B2640"/>
    <w:rsid w:val="005C2D80"/>
    <w:rsid w:val="005C698D"/>
    <w:rsid w:val="005D0321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31AB2"/>
    <w:rsid w:val="00731C2C"/>
    <w:rsid w:val="00746AF8"/>
    <w:rsid w:val="00787746"/>
    <w:rsid w:val="0079092D"/>
    <w:rsid w:val="007A1560"/>
    <w:rsid w:val="007A1EDE"/>
    <w:rsid w:val="007A305D"/>
    <w:rsid w:val="007A5FC4"/>
    <w:rsid w:val="007E5313"/>
    <w:rsid w:val="007F7572"/>
    <w:rsid w:val="0080391B"/>
    <w:rsid w:val="0081040F"/>
    <w:rsid w:val="00821377"/>
    <w:rsid w:val="0083512B"/>
    <w:rsid w:val="00840E4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E3339"/>
    <w:rsid w:val="008E6290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02A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C3436"/>
    <w:rsid w:val="00BC35AB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D4FC0"/>
    <w:rsid w:val="00EF0B09"/>
    <w:rsid w:val="00F03620"/>
    <w:rsid w:val="00F04D10"/>
    <w:rsid w:val="00F0608F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14B2-0D06-4CD5-96BF-EF960907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6</cp:revision>
  <cp:lastPrinted>2022-04-22T05:21:00Z</cp:lastPrinted>
  <dcterms:created xsi:type="dcterms:W3CDTF">2022-08-10T06:15:00Z</dcterms:created>
  <dcterms:modified xsi:type="dcterms:W3CDTF">2022-08-24T12:33:00Z</dcterms:modified>
</cp:coreProperties>
</file>